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9E24" w14:textId="6BC12F39" w:rsidR="00A956E5" w:rsidRPr="0020154F" w:rsidRDefault="00A956E5" w:rsidP="00E133B0">
      <w:pPr>
        <w:spacing w:after="0" w:line="240" w:lineRule="auto"/>
        <w:jc w:val="center"/>
        <w:rPr>
          <w:rFonts w:ascii="Verdana" w:hAnsi="Verdana"/>
          <w:sz w:val="27"/>
          <w:szCs w:val="27"/>
        </w:rPr>
      </w:pPr>
      <w:r w:rsidRPr="00FB4BF0">
        <w:rPr>
          <w:rFonts w:ascii="Verdana" w:hAnsi="Verdana"/>
          <w:b/>
          <w:iCs/>
          <w:noProof/>
          <w:sz w:val="18"/>
          <w:szCs w:val="18"/>
          <w:lang w:eastAsia="sk-SK"/>
        </w:rPr>
        <w:drawing>
          <wp:inline distT="0" distB="0" distL="0" distR="0" wp14:anchorId="6D61DDEB" wp14:editId="4D0A3895">
            <wp:extent cx="773525" cy="734695"/>
            <wp:effectExtent l="0" t="0" r="7620" b="8255"/>
            <wp:docPr id="6" name="Obrázok 6" descr="C:\Users\admin\Desktop\IRT\propagačné\logo fareb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RT\propagačné\logo farebne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43" cy="7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9EB8" w14:textId="5CCB945D" w:rsidR="00C41BC8" w:rsidRDefault="000B4878" w:rsidP="00AA40D3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27"/>
          <w:szCs w:val="27"/>
        </w:rPr>
      </w:pPr>
      <w:r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P</w:t>
      </w:r>
      <w:r w:rsidR="00A956E5"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onuk</w:t>
      </w:r>
      <w:r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 xml:space="preserve">a vzdelávacích </w:t>
      </w:r>
      <w:r w:rsidR="00A956E5"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seminárov</w:t>
      </w:r>
      <w:r w:rsidR="00121407">
        <w:rPr>
          <w:rFonts w:ascii="Verdana" w:hAnsi="Verdana"/>
          <w:b/>
          <w:color w:val="833C0B" w:themeColor="accent2" w:themeShade="80"/>
          <w:sz w:val="27"/>
          <w:szCs w:val="27"/>
        </w:rPr>
        <w:t xml:space="preserve"> </w:t>
      </w:r>
      <w:r w:rsidR="00C41BC8">
        <w:rPr>
          <w:rFonts w:ascii="Verdana" w:hAnsi="Verdana"/>
          <w:b/>
          <w:color w:val="833C0B" w:themeColor="accent2" w:themeShade="80"/>
          <w:sz w:val="27"/>
          <w:szCs w:val="27"/>
        </w:rPr>
        <w:t>(</w:t>
      </w:r>
      <w:r w:rsidR="00311D95">
        <w:rPr>
          <w:rFonts w:ascii="Verdana" w:hAnsi="Verdana"/>
          <w:b/>
          <w:color w:val="833C0B" w:themeColor="accent2" w:themeShade="80"/>
          <w:sz w:val="27"/>
          <w:szCs w:val="27"/>
        </w:rPr>
        <w:t>v Košiciach</w:t>
      </w:r>
      <w:r w:rsidR="00C41BC8">
        <w:rPr>
          <w:rFonts w:ascii="Verdana" w:hAnsi="Verdana"/>
          <w:b/>
          <w:color w:val="833C0B" w:themeColor="accent2" w:themeShade="80"/>
          <w:sz w:val="27"/>
          <w:szCs w:val="27"/>
        </w:rPr>
        <w:t>)</w:t>
      </w:r>
    </w:p>
    <w:p w14:paraId="3BF1D426" w14:textId="27EE159A" w:rsidR="00E133B0" w:rsidRDefault="00121407" w:rsidP="00AA40D3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27"/>
          <w:szCs w:val="27"/>
        </w:rPr>
      </w:pPr>
      <w:r>
        <w:rPr>
          <w:rFonts w:ascii="Verdana" w:hAnsi="Verdana"/>
          <w:b/>
          <w:color w:val="833C0B" w:themeColor="accent2" w:themeShade="80"/>
          <w:sz w:val="27"/>
          <w:szCs w:val="27"/>
        </w:rPr>
        <w:t>- školský rok 2020/2021</w:t>
      </w:r>
      <w:r w:rsidR="00A956E5" w:rsidRPr="0020154F">
        <w:rPr>
          <w:rFonts w:ascii="Verdana" w:hAnsi="Verdana"/>
          <w:b/>
          <w:color w:val="833C0B" w:themeColor="accent2" w:themeShade="80"/>
          <w:sz w:val="27"/>
          <w:szCs w:val="27"/>
        </w:rPr>
        <w:t>.</w:t>
      </w:r>
    </w:p>
    <w:p w14:paraId="73BF8963" w14:textId="16069001" w:rsidR="00311D95" w:rsidRDefault="00311D95" w:rsidP="00AA40D3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27"/>
          <w:szCs w:val="27"/>
        </w:rPr>
      </w:pPr>
    </w:p>
    <w:p w14:paraId="14CF45B7" w14:textId="7202904D" w:rsidR="00311D95" w:rsidRPr="00311D95" w:rsidRDefault="00311D95" w:rsidP="00311D95">
      <w:pPr>
        <w:shd w:val="clear" w:color="auto" w:fill="F7CAAC" w:themeFill="accent2" w:themeFillTint="66"/>
        <w:spacing w:after="0" w:line="240" w:lineRule="auto"/>
        <w:jc w:val="both"/>
        <w:rPr>
          <w:rFonts w:ascii="Verdana" w:hAnsi="Verdana"/>
          <w:bCs/>
        </w:rPr>
      </w:pPr>
      <w:r w:rsidRPr="00297813">
        <w:rPr>
          <w:rFonts w:ascii="Verdana" w:hAnsi="Verdana"/>
          <w:bCs/>
        </w:rPr>
        <w:t>Milí priatelia, pre veľký záujem sme sa rozhodli sprístupniť naše služby aj na východe Slovenska. Na našej novovznikajúcej pobočke v Košiciach sme pre Vás pripravili túto ponuku vzdelávacích aktivít</w:t>
      </w:r>
    </w:p>
    <w:p w14:paraId="2EBA3EC5" w14:textId="77777777" w:rsidR="001C68CF" w:rsidRPr="00990B94" w:rsidRDefault="001C68CF" w:rsidP="00AA40D3">
      <w:pPr>
        <w:spacing w:after="0" w:line="240" w:lineRule="auto"/>
        <w:jc w:val="center"/>
        <w:rPr>
          <w:rFonts w:ascii="Verdana" w:hAnsi="Verdana"/>
          <w:b/>
          <w:color w:val="833C0B" w:themeColor="accent2" w:themeShade="80"/>
          <w:sz w:val="18"/>
          <w:szCs w:val="18"/>
        </w:rPr>
      </w:pPr>
    </w:p>
    <w:p w14:paraId="224C1F03" w14:textId="343B5023" w:rsidR="001C68CF" w:rsidRPr="00FE2268" w:rsidRDefault="001C68CF" w:rsidP="001C68CF">
      <w:pPr>
        <w:shd w:val="clear" w:color="auto" w:fill="92D050"/>
        <w:spacing w:after="0" w:line="240" w:lineRule="auto"/>
        <w:rPr>
          <w:rFonts w:ascii="Verdana" w:eastAsia="Times New Roman" w:hAnsi="Verdana" w:cs="Arial"/>
          <w:b/>
          <w:lang w:eastAsia="sk-SK"/>
        </w:rPr>
      </w:pPr>
      <w:r w:rsidRPr="00FE2268">
        <w:rPr>
          <w:rFonts w:ascii="Verdana" w:eastAsia="Times New Roman" w:hAnsi="Verdana" w:cs="Arial"/>
          <w:b/>
          <w:lang w:eastAsia="sk-SK"/>
        </w:rPr>
        <w:t>Vplyv raného detstva na vývin mozgu a správanie (</w:t>
      </w:r>
      <w:r w:rsidR="007F5390">
        <w:rPr>
          <w:rFonts w:ascii="Verdana" w:eastAsia="Times New Roman" w:hAnsi="Verdana" w:cs="Arial"/>
          <w:b/>
          <w:lang w:eastAsia="sk-SK"/>
        </w:rPr>
        <w:t>07</w:t>
      </w:r>
      <w:r w:rsidRPr="00FE2268">
        <w:rPr>
          <w:rFonts w:ascii="Verdana" w:eastAsia="Times New Roman" w:hAnsi="Verdana" w:cs="Arial"/>
          <w:b/>
          <w:lang w:eastAsia="sk-SK"/>
        </w:rPr>
        <w:t xml:space="preserve">.- </w:t>
      </w:r>
      <w:r w:rsidR="007F5390">
        <w:rPr>
          <w:rFonts w:ascii="Verdana" w:eastAsia="Times New Roman" w:hAnsi="Verdana" w:cs="Arial"/>
          <w:b/>
          <w:lang w:eastAsia="sk-SK"/>
        </w:rPr>
        <w:t>08</w:t>
      </w:r>
      <w:r w:rsidRPr="00FE2268">
        <w:rPr>
          <w:rFonts w:ascii="Verdana" w:eastAsia="Times New Roman" w:hAnsi="Verdana" w:cs="Arial"/>
          <w:b/>
          <w:lang w:eastAsia="sk-SK"/>
        </w:rPr>
        <w:t>.</w:t>
      </w:r>
      <w:r w:rsidR="007F5390">
        <w:rPr>
          <w:rFonts w:ascii="Verdana" w:eastAsia="Times New Roman" w:hAnsi="Verdana" w:cs="Arial"/>
          <w:b/>
          <w:lang w:eastAsia="sk-SK"/>
        </w:rPr>
        <w:t>0</w:t>
      </w:r>
      <w:r w:rsidR="00311D95">
        <w:rPr>
          <w:rFonts w:ascii="Verdana" w:eastAsia="Times New Roman" w:hAnsi="Verdana" w:cs="Arial"/>
          <w:b/>
          <w:lang w:eastAsia="sk-SK"/>
        </w:rPr>
        <w:t>1</w:t>
      </w:r>
      <w:r w:rsidRPr="00FE2268">
        <w:rPr>
          <w:rFonts w:ascii="Verdana" w:eastAsia="Times New Roman" w:hAnsi="Verdana" w:cs="Arial"/>
          <w:b/>
          <w:lang w:eastAsia="sk-SK"/>
        </w:rPr>
        <w:t>.20</w:t>
      </w:r>
      <w:r>
        <w:rPr>
          <w:rFonts w:ascii="Verdana" w:eastAsia="Times New Roman" w:hAnsi="Verdana" w:cs="Arial"/>
          <w:b/>
          <w:lang w:eastAsia="sk-SK"/>
        </w:rPr>
        <w:t>2</w:t>
      </w:r>
      <w:r w:rsidR="007F5390">
        <w:rPr>
          <w:rFonts w:ascii="Verdana" w:eastAsia="Times New Roman" w:hAnsi="Verdana" w:cs="Arial"/>
          <w:b/>
          <w:lang w:eastAsia="sk-SK"/>
        </w:rPr>
        <w:t>1</w:t>
      </w:r>
      <w:r w:rsidRPr="00FE2268">
        <w:rPr>
          <w:rFonts w:ascii="Verdana" w:eastAsia="Times New Roman" w:hAnsi="Verdana" w:cs="Arial"/>
          <w:b/>
          <w:lang w:eastAsia="sk-SK"/>
        </w:rPr>
        <w:t>)</w:t>
      </w:r>
    </w:p>
    <w:p w14:paraId="2582DEDB" w14:textId="77777777" w:rsidR="00311D95" w:rsidRDefault="00311D95" w:rsidP="00E133B0">
      <w:pPr>
        <w:spacing w:after="0" w:line="240" w:lineRule="auto"/>
        <w:jc w:val="both"/>
        <w:rPr>
          <w:rFonts w:ascii="Verdana" w:hAnsi="Verdana" w:cs="MyriadPro-Cond"/>
          <w:sz w:val="18"/>
          <w:szCs w:val="18"/>
        </w:rPr>
      </w:pPr>
    </w:p>
    <w:p w14:paraId="4823F0D4" w14:textId="46FE5154" w:rsidR="0022525A" w:rsidRDefault="001C68CF" w:rsidP="00E133B0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291D41"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 wp14:anchorId="2451700E" wp14:editId="043906A3">
            <wp:simplePos x="0" y="0"/>
            <wp:positionH relativeFrom="column">
              <wp:posOffset>71120</wp:posOffset>
            </wp:positionH>
            <wp:positionV relativeFrom="paragraph">
              <wp:posOffset>74930</wp:posOffset>
            </wp:positionV>
            <wp:extent cx="1778000" cy="1003300"/>
            <wp:effectExtent l="0" t="0" r="0" b="635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E13">
        <w:rPr>
          <w:rFonts w:ascii="Verdana" w:hAnsi="Verdana" w:cs="MyriadPro-Cond"/>
          <w:sz w:val="18"/>
          <w:szCs w:val="18"/>
        </w:rPr>
        <w:t xml:space="preserve">Vhodná ale aj nedostatočná starostlivosť vysielajú rôzne správy hlboko do vyvíjajúceho sa mozgu malého dieťaťa a tieto správy majú rôzny efekt na vývin a následne aj na správanie dieťaťa a jeho schopnosť učiť sa. </w:t>
      </w:r>
      <w:r w:rsidRPr="003E4E13">
        <w:rPr>
          <w:rFonts w:ascii="Verdana" w:hAnsi="Verdana" w:cs="MyriadPro-BoldCond"/>
          <w:bCs/>
          <w:sz w:val="18"/>
          <w:szCs w:val="18"/>
        </w:rPr>
        <w:t xml:space="preserve">Seminár je zameraný na </w:t>
      </w:r>
      <w:r w:rsidRPr="003E4E13">
        <w:rPr>
          <w:rFonts w:ascii="Verdana" w:hAnsi="Verdana" w:cs="MyriadPro-Cond"/>
          <w:sz w:val="18"/>
          <w:szCs w:val="18"/>
        </w:rPr>
        <w:t xml:space="preserve">neurobiologické aspekty sociálneho a emocionálneho vývinu detí; epigenetiku; dopad raného stresu na správanie a sociálne fungovanie dieťaťa; možnosti prepojenia vývinovej neurovedy s terapiou komplexnej traumy. </w:t>
      </w:r>
      <w:r w:rsidRPr="00E133B0">
        <w:rPr>
          <w:rFonts w:ascii="Verdana" w:hAnsi="Verdana"/>
          <w:b/>
          <w:bCs/>
          <w:sz w:val="18"/>
          <w:szCs w:val="18"/>
        </w:rPr>
        <w:t xml:space="preserve">Akreditované SKP </w:t>
      </w:r>
      <w:r w:rsidR="00B063F4">
        <w:rPr>
          <w:rFonts w:ascii="Verdana" w:hAnsi="Verdana"/>
          <w:b/>
          <w:bCs/>
          <w:sz w:val="18"/>
          <w:szCs w:val="18"/>
        </w:rPr>
        <w:t>13</w:t>
      </w:r>
      <w:r w:rsidRPr="00E133B0">
        <w:rPr>
          <w:rFonts w:ascii="Verdana" w:hAnsi="Verdana"/>
          <w:b/>
          <w:bCs/>
          <w:sz w:val="18"/>
          <w:szCs w:val="18"/>
        </w:rPr>
        <w:t xml:space="preserve"> kreditov.</w:t>
      </w:r>
    </w:p>
    <w:p w14:paraId="39DDD527" w14:textId="77777777" w:rsidR="00C41BC8" w:rsidRPr="00C41BC8" w:rsidRDefault="00C41BC8" w:rsidP="001C68C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9E2F63" w14:textId="097EBB31" w:rsidR="00121407" w:rsidRPr="00FE2268" w:rsidRDefault="00121407" w:rsidP="00121407">
      <w:pPr>
        <w:shd w:val="clear" w:color="auto" w:fill="92D050"/>
        <w:spacing w:after="0" w:line="240" w:lineRule="auto"/>
        <w:jc w:val="both"/>
        <w:rPr>
          <w:rFonts w:ascii="Verdana" w:hAnsi="Verdana"/>
          <w:b/>
        </w:rPr>
      </w:pPr>
      <w:r w:rsidRPr="00FE2268">
        <w:rPr>
          <w:rFonts w:ascii="Verdana" w:hAnsi="Verdana"/>
          <w:b/>
        </w:rPr>
        <w:t>Dieťa s problémovým správaním v školskom prostredí (</w:t>
      </w:r>
      <w:r w:rsidR="00311D95">
        <w:rPr>
          <w:rFonts w:ascii="Verdana" w:hAnsi="Verdana"/>
          <w:b/>
        </w:rPr>
        <w:t>2</w:t>
      </w:r>
      <w:r w:rsidR="00355DBC">
        <w:rPr>
          <w:rFonts w:ascii="Verdana" w:hAnsi="Verdana"/>
          <w:b/>
        </w:rPr>
        <w:t>7</w:t>
      </w:r>
      <w:r w:rsidRPr="00FE2268">
        <w:rPr>
          <w:rFonts w:ascii="Verdana" w:hAnsi="Verdana"/>
          <w:b/>
        </w:rPr>
        <w:t>.-</w:t>
      </w:r>
      <w:r w:rsidR="00311D95">
        <w:rPr>
          <w:rFonts w:ascii="Verdana" w:hAnsi="Verdana"/>
          <w:b/>
        </w:rPr>
        <w:t>2</w:t>
      </w:r>
      <w:r w:rsidR="00355DBC">
        <w:rPr>
          <w:rFonts w:ascii="Verdana" w:hAnsi="Verdana"/>
          <w:b/>
        </w:rPr>
        <w:t>8</w:t>
      </w:r>
      <w:r w:rsidRPr="00FE2268">
        <w:rPr>
          <w:rFonts w:ascii="Verdana" w:hAnsi="Verdana"/>
          <w:b/>
        </w:rPr>
        <w:t>.</w:t>
      </w:r>
      <w:r w:rsidR="00311D95">
        <w:rPr>
          <w:rFonts w:ascii="Verdana" w:hAnsi="Verdana"/>
          <w:b/>
        </w:rPr>
        <w:t>0</w:t>
      </w:r>
      <w:r>
        <w:rPr>
          <w:rFonts w:ascii="Verdana" w:hAnsi="Verdana"/>
          <w:b/>
        </w:rPr>
        <w:t>1</w:t>
      </w:r>
      <w:r w:rsidRPr="00FE2268">
        <w:rPr>
          <w:rFonts w:ascii="Verdana" w:hAnsi="Verdana"/>
          <w:b/>
        </w:rPr>
        <w:t>.202</w:t>
      </w:r>
      <w:r w:rsidR="00311D95">
        <w:rPr>
          <w:rFonts w:ascii="Verdana" w:hAnsi="Verdana"/>
          <w:b/>
        </w:rPr>
        <w:t>1</w:t>
      </w:r>
      <w:r w:rsidRPr="00FE2268">
        <w:rPr>
          <w:rFonts w:ascii="Verdana" w:hAnsi="Verdana"/>
          <w:b/>
        </w:rPr>
        <w:t>)</w:t>
      </w:r>
    </w:p>
    <w:p w14:paraId="6EDCD8D9" w14:textId="77777777" w:rsidR="00311D95" w:rsidRDefault="00311D95" w:rsidP="00C41BC8">
      <w:pPr>
        <w:pStyle w:val="Odsekzoznamu"/>
        <w:spacing w:after="0" w:line="240" w:lineRule="auto"/>
        <w:ind w:left="284"/>
        <w:jc w:val="both"/>
        <w:rPr>
          <w:rFonts w:ascii="Verdana" w:hAnsi="Verdana"/>
          <w:iCs/>
          <w:sz w:val="18"/>
          <w:szCs w:val="18"/>
        </w:rPr>
      </w:pPr>
    </w:p>
    <w:p w14:paraId="1D8A5A4C" w14:textId="26142BB0" w:rsidR="00C41BC8" w:rsidRDefault="00121407" w:rsidP="00C41BC8">
      <w:pPr>
        <w:pStyle w:val="Odsekzoznamu"/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Georgia" w:hAnsi="Georgia"/>
          <w:noProof/>
          <w:color w:val="FFC80A"/>
          <w:sz w:val="23"/>
          <w:szCs w:val="23"/>
        </w:rPr>
        <w:drawing>
          <wp:anchor distT="0" distB="0" distL="114300" distR="114300" simplePos="0" relativeHeight="251711488" behindDoc="0" locked="0" layoutInCell="1" allowOverlap="1" wp14:anchorId="234BFD61" wp14:editId="62EB5DE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47850" cy="882650"/>
            <wp:effectExtent l="0" t="0" r="0" b="0"/>
            <wp:wrapSquare wrapText="bothSides"/>
            <wp:docPr id="4" name="Obrázok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BC8">
        <w:rPr>
          <w:rFonts w:ascii="Verdana" w:hAnsi="Verdana"/>
          <w:iCs/>
          <w:sz w:val="18"/>
          <w:szCs w:val="18"/>
        </w:rPr>
        <w:t xml:space="preserve">Cieľom vzdelávania je </w:t>
      </w:r>
      <w:r w:rsidRPr="00C41BC8">
        <w:rPr>
          <w:rFonts w:ascii="Verdana" w:hAnsi="Verdana"/>
          <w:sz w:val="18"/>
          <w:szCs w:val="18"/>
        </w:rPr>
        <w:t xml:space="preserve">poskytnúť pedagogickým a odborným zamestnancom vhľad a vhodné stratégie pri práci s deťmi s problematickým správaním s pohľadu attachmentovej teórie (agresívne deti, úzkostné deti, deti vyvolávajúce konflikty s rovesníkmi, deti hyperaktívne a nepozorné a pod.). </w:t>
      </w:r>
    </w:p>
    <w:p w14:paraId="6772B556" w14:textId="77777777" w:rsidR="00C41BC8" w:rsidRPr="00C41BC8" w:rsidRDefault="00C41BC8" w:rsidP="00C41BC8">
      <w:pPr>
        <w:pStyle w:val="Odsekzoznamu"/>
        <w:spacing w:after="0" w:line="240" w:lineRule="auto"/>
        <w:ind w:left="284"/>
        <w:jc w:val="both"/>
        <w:rPr>
          <w:rFonts w:ascii="Verdana" w:hAnsi="Verdana"/>
          <w:iCs/>
          <w:sz w:val="18"/>
          <w:szCs w:val="18"/>
        </w:rPr>
      </w:pPr>
    </w:p>
    <w:p w14:paraId="0282164B" w14:textId="02E15F93" w:rsidR="00C41BC8" w:rsidRDefault="00C41BC8" w:rsidP="00C41BC8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/>
          <w:b/>
          <w:bCs/>
          <w:color w:val="000000"/>
          <w:sz w:val="18"/>
          <w:szCs w:val="18"/>
        </w:rPr>
      </w:pPr>
    </w:p>
    <w:p w14:paraId="1B1C41C7" w14:textId="77777777" w:rsidR="00311D95" w:rsidRDefault="00311D95" w:rsidP="00C41BC8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/>
          <w:b/>
          <w:bCs/>
          <w:color w:val="000000"/>
          <w:sz w:val="18"/>
          <w:szCs w:val="18"/>
        </w:rPr>
      </w:pPr>
    </w:p>
    <w:p w14:paraId="33B70A6F" w14:textId="4B34E575" w:rsidR="0022525A" w:rsidRPr="0022525A" w:rsidRDefault="001C68CF" w:rsidP="0022525A">
      <w:pPr>
        <w:shd w:val="clear" w:color="auto" w:fill="92D050"/>
        <w:spacing w:after="0" w:line="240" w:lineRule="auto"/>
        <w:jc w:val="both"/>
        <w:rPr>
          <w:rFonts w:ascii="Verdana" w:hAnsi="Verdana"/>
        </w:rPr>
      </w:pPr>
      <w:r w:rsidRPr="00C16776">
        <w:rPr>
          <w:rFonts w:ascii="Verdana" w:hAnsi="Verdana"/>
          <w:b/>
        </w:rPr>
        <w:t>Výcvik „Terapia hrou a Filiálna terapia“ (</w:t>
      </w:r>
      <w:r w:rsidR="00311D95">
        <w:rPr>
          <w:rFonts w:ascii="Verdana" w:hAnsi="Verdana"/>
          <w:b/>
        </w:rPr>
        <w:t>marec</w:t>
      </w:r>
      <w:r w:rsidRPr="00C16776">
        <w:rPr>
          <w:rFonts w:ascii="Verdana" w:hAnsi="Verdana"/>
          <w:b/>
        </w:rPr>
        <w:t xml:space="preserve"> 202</w:t>
      </w:r>
      <w:r w:rsidR="007F5390">
        <w:rPr>
          <w:rFonts w:ascii="Verdana" w:hAnsi="Verdana"/>
          <w:b/>
        </w:rPr>
        <w:t>1</w:t>
      </w:r>
      <w:r w:rsidRPr="00C16776">
        <w:rPr>
          <w:rFonts w:ascii="Verdana" w:hAnsi="Verdana"/>
          <w:b/>
        </w:rPr>
        <w:t xml:space="preserve"> až </w:t>
      </w:r>
      <w:r w:rsidR="007F5390">
        <w:rPr>
          <w:rFonts w:ascii="Verdana" w:hAnsi="Verdana"/>
          <w:b/>
        </w:rPr>
        <w:t>február</w:t>
      </w:r>
      <w:r w:rsidRPr="00C16776">
        <w:rPr>
          <w:rFonts w:ascii="Verdana" w:hAnsi="Verdana"/>
          <w:b/>
        </w:rPr>
        <w:t xml:space="preserve"> 202</w:t>
      </w:r>
      <w:r w:rsidR="007F5390">
        <w:rPr>
          <w:rFonts w:ascii="Verdana" w:hAnsi="Verdana"/>
          <w:b/>
        </w:rPr>
        <w:t>2</w:t>
      </w:r>
      <w:r w:rsidRPr="00C16776">
        <w:rPr>
          <w:rFonts w:ascii="Verdana" w:hAnsi="Verdana"/>
          <w:b/>
        </w:rPr>
        <w:t>)</w:t>
      </w:r>
    </w:p>
    <w:p w14:paraId="7B9CAB86" w14:textId="515C8468" w:rsidR="00311D95" w:rsidRDefault="001C68CF" w:rsidP="00311D95">
      <w:pPr>
        <w:spacing w:after="0" w:line="240" w:lineRule="auto"/>
        <w:jc w:val="both"/>
        <w:outlineLvl w:val="4"/>
        <w:rPr>
          <w:rFonts w:ascii="Verdana" w:eastAsia="Times New Roman" w:hAnsi="Verdana" w:cs="Times New Roman"/>
          <w:sz w:val="18"/>
          <w:szCs w:val="18"/>
          <w:lang w:eastAsia="sk-SK"/>
        </w:rPr>
      </w:pPr>
      <w:r w:rsidRPr="00882F15">
        <w:rPr>
          <w:rFonts w:ascii="Georgia" w:hAnsi="Georgia"/>
          <w:noProof/>
          <w:sz w:val="23"/>
          <w:szCs w:val="23"/>
        </w:rPr>
        <w:drawing>
          <wp:anchor distT="0" distB="0" distL="114300" distR="114300" simplePos="0" relativeHeight="251701248" behindDoc="0" locked="0" layoutInCell="1" allowOverlap="1" wp14:anchorId="7780F9D7" wp14:editId="4145719F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1930400" cy="1060450"/>
            <wp:effectExtent l="0" t="0" r="0" b="6350"/>
            <wp:wrapSquare wrapText="bothSides"/>
            <wp:docPr id="11" name="Obrázo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F15">
        <w:rPr>
          <w:rFonts w:ascii="Verdana" w:eastAsia="Times New Roman" w:hAnsi="Verdana" w:cs="Times New Roman"/>
          <w:sz w:val="18"/>
          <w:szCs w:val="18"/>
          <w:lang w:eastAsia="sk-SK"/>
        </w:rPr>
        <w:t xml:space="preserve">Výcvikový program v rozsahu </w:t>
      </w:r>
      <w:r w:rsidR="00DC0B08">
        <w:rPr>
          <w:rFonts w:ascii="Verdana" w:eastAsia="Times New Roman" w:hAnsi="Verdana" w:cs="Times New Roman"/>
          <w:sz w:val="18"/>
          <w:szCs w:val="18"/>
          <w:lang w:eastAsia="sk-SK"/>
        </w:rPr>
        <w:t>108</w:t>
      </w:r>
      <w:r w:rsidRPr="00882F15">
        <w:rPr>
          <w:rFonts w:ascii="Verdana" w:eastAsia="Times New Roman" w:hAnsi="Verdana" w:cs="Times New Roman"/>
          <w:sz w:val="18"/>
          <w:szCs w:val="18"/>
          <w:lang w:eastAsia="sk-SK"/>
        </w:rPr>
        <w:t xml:space="preserve"> hodín určený pre psychológov, špeciálnych pedagógov, liečebných pedagógov, sociálnych pracovníkov, sociálnych pedagógov… Cieľom kurzu je osvojiť si terapeutické zručnosti pri individuálnej práci s deťmi predškolského a mladšieho školského veku s využitím terapie hrou a filiálnej terapie, a to v prostredí bezpečného, prijímajúceho a empatického vzťahu. </w:t>
      </w:r>
    </w:p>
    <w:p w14:paraId="6E64A17E" w14:textId="25944F8B" w:rsidR="00311D95" w:rsidRDefault="00311D95" w:rsidP="00311D95">
      <w:pPr>
        <w:spacing w:after="0" w:line="240" w:lineRule="auto"/>
        <w:jc w:val="both"/>
        <w:outlineLvl w:val="4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14:paraId="45BC4935" w14:textId="77777777" w:rsidR="00311D95" w:rsidRPr="00311D95" w:rsidRDefault="00311D95" w:rsidP="00311D95">
      <w:pPr>
        <w:spacing w:after="0" w:line="240" w:lineRule="auto"/>
        <w:jc w:val="both"/>
        <w:outlineLvl w:val="4"/>
        <w:rPr>
          <w:rFonts w:ascii="Verdana" w:eastAsia="Times New Roman" w:hAnsi="Verdana" w:cs="Times New Roman"/>
          <w:sz w:val="18"/>
          <w:szCs w:val="18"/>
          <w:lang w:eastAsia="sk-SK"/>
        </w:rPr>
      </w:pPr>
    </w:p>
    <w:p w14:paraId="53FCEBB7" w14:textId="0C2BF193" w:rsidR="00311D95" w:rsidRPr="00FE2268" w:rsidRDefault="00311D95" w:rsidP="00311D95">
      <w:pPr>
        <w:shd w:val="clear" w:color="auto" w:fill="92D050"/>
        <w:spacing w:after="0" w:line="240" w:lineRule="auto"/>
        <w:jc w:val="both"/>
        <w:textAlignment w:val="top"/>
        <w:rPr>
          <w:rFonts w:ascii="Verdana" w:eastAsia="Times New Roman" w:hAnsi="Verdana" w:cs="Times New Roman"/>
          <w:lang w:eastAsia="sk-SK"/>
        </w:rPr>
      </w:pPr>
      <w:r w:rsidRPr="00FE2268">
        <w:rPr>
          <w:rFonts w:ascii="Verdana" w:eastAsia="Times New Roman" w:hAnsi="Verdana" w:cs="Arial"/>
          <w:b/>
          <w:lang w:eastAsia="sk-SK"/>
        </w:rPr>
        <w:t>Dieťa a rodina v rozvode (</w:t>
      </w:r>
      <w:r>
        <w:rPr>
          <w:rFonts w:ascii="Verdana" w:eastAsia="Times New Roman" w:hAnsi="Verdana" w:cs="Arial"/>
          <w:b/>
          <w:lang w:eastAsia="sk-SK"/>
        </w:rPr>
        <w:t>1</w:t>
      </w:r>
      <w:r w:rsidR="00355DBC">
        <w:rPr>
          <w:rFonts w:ascii="Verdana" w:eastAsia="Times New Roman" w:hAnsi="Verdana" w:cs="Arial"/>
          <w:b/>
          <w:lang w:eastAsia="sk-SK"/>
        </w:rPr>
        <w:t>3</w:t>
      </w:r>
      <w:r>
        <w:rPr>
          <w:rFonts w:ascii="Verdana" w:eastAsia="Times New Roman" w:hAnsi="Verdana" w:cs="Arial"/>
          <w:b/>
          <w:lang w:eastAsia="sk-SK"/>
        </w:rPr>
        <w:t>.-16.04.2021</w:t>
      </w:r>
      <w:r w:rsidRPr="00FE2268">
        <w:rPr>
          <w:rFonts w:ascii="Verdana" w:eastAsia="Times New Roman" w:hAnsi="Verdana" w:cs="Arial"/>
          <w:b/>
          <w:lang w:eastAsia="sk-SK"/>
        </w:rPr>
        <w:t>)</w:t>
      </w:r>
      <w:r w:rsidRPr="00FE2268">
        <w:rPr>
          <w:rFonts w:ascii="Verdana" w:eastAsia="Times New Roman" w:hAnsi="Verdana" w:cs="Times New Roman"/>
          <w:lang w:eastAsia="sk-SK"/>
        </w:rPr>
        <w:t xml:space="preserve"> </w:t>
      </w:r>
    </w:p>
    <w:p w14:paraId="28EBA71F" w14:textId="77777777" w:rsidR="00311D95" w:rsidRDefault="00311D95" w:rsidP="00311D95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 w:cs="Helvetic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8AED1A2" wp14:editId="171A9C2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1943100" cy="1212850"/>
            <wp:effectExtent l="0" t="0" r="0" b="635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7095B" w14:textId="20D7275F" w:rsidR="00311D95" w:rsidRDefault="00311D95" w:rsidP="00311D95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 w:cs="Helvetica"/>
          <w:sz w:val="18"/>
          <w:szCs w:val="18"/>
        </w:rPr>
        <w:t>V</w:t>
      </w:r>
      <w:r w:rsidRPr="00084EBD">
        <w:rPr>
          <w:rFonts w:ascii="Verdana" w:hAnsi="Verdana" w:cs="Helvetica"/>
          <w:sz w:val="18"/>
          <w:szCs w:val="18"/>
        </w:rPr>
        <w:t xml:space="preserve">eľa rodičov, ktorí prechádzajú rozvodom sa domnieva, že deti nevnímajú, čo sa doma deje. </w:t>
      </w:r>
      <w:r w:rsidRPr="00084EBD">
        <w:rPr>
          <w:rStyle w:val="Vrazn"/>
          <w:rFonts w:ascii="Verdana" w:hAnsi="Verdana"/>
          <w:sz w:val="18"/>
          <w:szCs w:val="18"/>
        </w:rPr>
        <w:t>Deti sú však na každou zmenu veľmi citlivé</w:t>
      </w:r>
      <w:r w:rsidRPr="00084EBD">
        <w:rPr>
          <w:rFonts w:ascii="Verdana" w:hAnsi="Verdana" w:cs="Helvetica"/>
          <w:sz w:val="18"/>
          <w:szCs w:val="18"/>
        </w:rPr>
        <w:t xml:space="preserve">, vnímajú napätú atmosféru medzi rodičmi, aj keď nie sú pri hádkach prítomné. </w:t>
      </w:r>
      <w:r w:rsidRPr="00084EBD">
        <w:rPr>
          <w:rFonts w:ascii="Verdana" w:hAnsi="Verdana" w:cs="Arial"/>
          <w:sz w:val="18"/>
          <w:szCs w:val="18"/>
        </w:rPr>
        <w:t>Seminár je zameraný na</w:t>
      </w:r>
      <w:r w:rsidRPr="00084EBD">
        <w:rPr>
          <w:rFonts w:ascii="Verdana" w:hAnsi="Verdana" w:cs="Arial"/>
          <w:b/>
          <w:sz w:val="18"/>
          <w:szCs w:val="18"/>
        </w:rPr>
        <w:t xml:space="preserve"> </w:t>
      </w:r>
      <w:r w:rsidRPr="00084EBD">
        <w:rPr>
          <w:rFonts w:ascii="Verdana" w:hAnsi="Verdana" w:cs="Arial"/>
          <w:sz w:val="18"/>
          <w:szCs w:val="18"/>
        </w:rPr>
        <w:t>prácu s deťmi počas rozvodového konfliktu</w:t>
      </w:r>
      <w:r w:rsidRPr="00084EBD">
        <w:rPr>
          <w:rFonts w:ascii="Verdana" w:hAnsi="Verdana" w:cs="Helvetica"/>
          <w:bCs/>
          <w:sz w:val="18"/>
          <w:szCs w:val="18"/>
        </w:rPr>
        <w:t xml:space="preserve">; na </w:t>
      </w:r>
      <w:r w:rsidRPr="00084EBD">
        <w:rPr>
          <w:rFonts w:ascii="Verdana" w:hAnsi="Verdana" w:cs="Arial"/>
          <w:sz w:val="18"/>
          <w:szCs w:val="18"/>
        </w:rPr>
        <w:t xml:space="preserve">sprevádzanie dieťaťa témami, ktoré súvisia s rozpadom rodiny a to formou individuálnej aj skupinovej práce; poradenstvu a sprevádzaniu rodičov s cieľom zmierniť dopad záťaže na dieťa. </w:t>
      </w:r>
      <w:r w:rsidRPr="00E133B0">
        <w:rPr>
          <w:rFonts w:ascii="Verdana" w:hAnsi="Verdana"/>
          <w:b/>
          <w:bCs/>
          <w:color w:val="000000"/>
          <w:sz w:val="18"/>
          <w:szCs w:val="18"/>
        </w:rPr>
        <w:t>Akreditované SKP 2</w:t>
      </w:r>
      <w:r>
        <w:rPr>
          <w:rFonts w:ascii="Verdana" w:hAnsi="Verdana"/>
          <w:b/>
          <w:bCs/>
          <w:color w:val="000000"/>
          <w:sz w:val="18"/>
          <w:szCs w:val="18"/>
        </w:rPr>
        <w:t>8</w:t>
      </w:r>
      <w:r w:rsidRPr="00E133B0">
        <w:rPr>
          <w:rFonts w:ascii="Verdana" w:hAnsi="Verdana"/>
          <w:b/>
          <w:bCs/>
          <w:color w:val="000000"/>
          <w:sz w:val="18"/>
          <w:szCs w:val="18"/>
        </w:rPr>
        <w:t xml:space="preserve"> kreditov</w:t>
      </w:r>
      <w:r>
        <w:rPr>
          <w:rFonts w:ascii="Verdana" w:hAnsi="Verdana"/>
          <w:b/>
          <w:bCs/>
          <w:color w:val="000000"/>
          <w:sz w:val="18"/>
          <w:szCs w:val="18"/>
        </w:rPr>
        <w:t>.</w:t>
      </w:r>
    </w:p>
    <w:p w14:paraId="790E1D3B" w14:textId="77777777" w:rsidR="00311D95" w:rsidRPr="00C41BC8" w:rsidRDefault="00311D95" w:rsidP="00311D95">
      <w:pPr>
        <w:shd w:val="clear" w:color="auto" w:fill="FFFFFF"/>
        <w:spacing w:after="0" w:line="240" w:lineRule="auto"/>
        <w:ind w:left="-426"/>
        <w:jc w:val="both"/>
        <w:textAlignment w:val="top"/>
        <w:rPr>
          <w:rFonts w:ascii="Verdana" w:hAnsi="Verdana" w:cs="Helvetica"/>
          <w:sz w:val="18"/>
          <w:szCs w:val="18"/>
        </w:rPr>
      </w:pPr>
    </w:p>
    <w:p w14:paraId="4B93E82E" w14:textId="77777777" w:rsidR="007F5390" w:rsidRDefault="00C41BC8" w:rsidP="00297813">
      <w:pPr>
        <w:shd w:val="clear" w:color="auto" w:fill="F7CAAC" w:themeFill="accent2" w:themeFillTint="66"/>
        <w:spacing w:after="0" w:line="240" w:lineRule="auto"/>
        <w:jc w:val="both"/>
        <w:rPr>
          <w:rFonts w:ascii="Verdana" w:eastAsia="Times New Roman" w:hAnsi="Verdana" w:cs="Times New Roman"/>
          <w:bCs/>
          <w:lang w:eastAsia="sk-SK"/>
        </w:rPr>
      </w:pPr>
      <w:r w:rsidRPr="00297813">
        <w:rPr>
          <w:rFonts w:ascii="Verdana" w:eastAsia="Times New Roman" w:hAnsi="Verdana" w:cs="Times New Roman"/>
          <w:bCs/>
          <w:lang w:eastAsia="sk-SK"/>
        </w:rPr>
        <w:t xml:space="preserve">Pokiaľ máte otázky ohľadom vzdelávania v Košiciach, obracajte sa na </w:t>
      </w:r>
    </w:p>
    <w:p w14:paraId="3C498799" w14:textId="1F6082FE" w:rsidR="00D2774E" w:rsidRPr="00297813" w:rsidRDefault="0052588A" w:rsidP="00297813">
      <w:pPr>
        <w:shd w:val="clear" w:color="auto" w:fill="F7CAAC" w:themeFill="accent2" w:themeFillTint="66"/>
        <w:spacing w:after="0" w:line="240" w:lineRule="auto"/>
        <w:jc w:val="both"/>
        <w:rPr>
          <w:rFonts w:ascii="Verdana" w:hAnsi="Verdana"/>
          <w:b/>
        </w:rPr>
      </w:pPr>
      <w:hyperlink r:id="rId14" w:history="1">
        <w:r w:rsidR="006077B2" w:rsidRPr="007169B6">
          <w:rPr>
            <w:rStyle w:val="Hypertextovprepojenie"/>
            <w:rFonts w:ascii="Verdana" w:hAnsi="Verdana"/>
          </w:rPr>
          <w:t>kosiceirt@gmail.com</w:t>
        </w:r>
      </w:hyperlink>
      <w:r w:rsidR="00C41BC8" w:rsidRPr="00297813">
        <w:rPr>
          <w:rFonts w:ascii="Verdana" w:hAnsi="Verdana"/>
        </w:rPr>
        <w:t>, tel. č</w:t>
      </w:r>
      <w:r w:rsidR="00C41BC8" w:rsidRPr="00D169DF">
        <w:rPr>
          <w:rFonts w:ascii="Verdana" w:hAnsi="Verdana"/>
          <w:shd w:val="clear" w:color="auto" w:fill="F7CAAC" w:themeFill="accent2" w:themeFillTint="66"/>
        </w:rPr>
        <w:t>.</w:t>
      </w:r>
      <w:r w:rsidR="00D169DF" w:rsidRPr="00D169DF">
        <w:rPr>
          <w:rFonts w:ascii="Verdana" w:hAnsi="Verdana"/>
          <w:shd w:val="clear" w:color="auto" w:fill="F7CAAC" w:themeFill="accent2" w:themeFillTint="66"/>
        </w:rPr>
        <w:t xml:space="preserve"> </w:t>
      </w:r>
      <w:r w:rsidR="00D169DF" w:rsidRPr="00D169DF">
        <w:rPr>
          <w:rFonts w:ascii="Arial" w:hAnsi="Arial" w:cs="Arial"/>
          <w:color w:val="222222"/>
          <w:shd w:val="clear" w:color="auto" w:fill="F7CAAC" w:themeFill="accent2" w:themeFillTint="66"/>
        </w:rPr>
        <w:t>0903 982 454</w:t>
      </w:r>
      <w:r w:rsidR="00C41BC8" w:rsidRPr="00D169DF">
        <w:rPr>
          <w:rFonts w:ascii="Verdana" w:hAnsi="Verdana"/>
          <w:shd w:val="clear" w:color="auto" w:fill="F7CAAC" w:themeFill="accent2" w:themeFillTint="66"/>
        </w:rPr>
        <w:t>. Bližšie</w:t>
      </w:r>
      <w:r w:rsidR="00C41BC8" w:rsidRPr="00297813">
        <w:rPr>
          <w:rFonts w:ascii="Verdana" w:hAnsi="Verdana"/>
        </w:rPr>
        <w:t xml:space="preserve"> informácie a prihlášky nájdete na </w:t>
      </w:r>
      <w:hyperlink r:id="rId15" w:history="1">
        <w:r w:rsidR="00C41BC8" w:rsidRPr="00297813">
          <w:rPr>
            <w:rStyle w:val="Hypertextovprepojenie"/>
            <w:rFonts w:ascii="Verdana" w:hAnsi="Verdana"/>
          </w:rPr>
          <w:t>www.rodinnaterapia.sk</w:t>
        </w:r>
      </w:hyperlink>
    </w:p>
    <w:p w14:paraId="153D7DA8" w14:textId="77777777" w:rsidR="00297813" w:rsidRDefault="00297813" w:rsidP="00297813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45BD953" w14:textId="2D8469B4" w:rsidR="00973207" w:rsidRPr="00312470" w:rsidRDefault="00E133B0" w:rsidP="00AA40D3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312470">
        <w:rPr>
          <w:rFonts w:ascii="Verdana" w:hAnsi="Verdana"/>
          <w:b/>
          <w:sz w:val="18"/>
          <w:szCs w:val="18"/>
        </w:rPr>
        <w:t xml:space="preserve">Veríme, že Vás naša ponuka zaujme a budeme radi, ak sa uvidíme na niektorej vzdelávacej akcii. </w:t>
      </w:r>
    </w:p>
    <w:sectPr w:rsidR="00973207" w:rsidRPr="00312470" w:rsidSect="00311D95">
      <w:footerReference w:type="default" r:id="rId16"/>
      <w:pgSz w:w="11906" w:h="16838"/>
      <w:pgMar w:top="851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330D1" w14:textId="77777777" w:rsidR="0052588A" w:rsidRDefault="0052588A" w:rsidP="00A956E5">
      <w:pPr>
        <w:spacing w:after="0" w:line="240" w:lineRule="auto"/>
      </w:pPr>
      <w:r>
        <w:separator/>
      </w:r>
    </w:p>
  </w:endnote>
  <w:endnote w:type="continuationSeparator" w:id="0">
    <w:p w14:paraId="255C9AB8" w14:textId="77777777" w:rsidR="0052588A" w:rsidRDefault="0052588A" w:rsidP="00A9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Con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42408" w14:textId="196191E2" w:rsidR="00A956E5" w:rsidRPr="00A956E5" w:rsidRDefault="00A956E5" w:rsidP="00A956E5">
    <w:pPr>
      <w:pStyle w:val="Pta"/>
      <w:jc w:val="center"/>
      <w:rPr>
        <w:rFonts w:ascii="Verdana" w:hAnsi="Verdana"/>
        <w:sz w:val="18"/>
        <w:szCs w:val="18"/>
      </w:rPr>
    </w:pPr>
    <w:r w:rsidRPr="004B18E7">
      <w:rPr>
        <w:rFonts w:ascii="Verdana" w:hAnsi="Verdana"/>
        <w:sz w:val="18"/>
        <w:szCs w:val="18"/>
      </w:rPr>
      <w:t>Inštitút rodinnej terapie a terapie vzťahovej väzby</w:t>
    </w:r>
    <w:r>
      <w:rPr>
        <w:rFonts w:ascii="Verdana" w:hAnsi="Verdana"/>
        <w:sz w:val="18"/>
        <w:szCs w:val="18"/>
      </w:rPr>
      <w:t>; tel.č.0918 933 727;</w:t>
    </w:r>
    <w:r w:rsidRPr="004B18E7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rodinnaterapia</w:t>
    </w:r>
    <w:r w:rsidRPr="006331E7">
      <w:rPr>
        <w:rFonts w:ascii="Verdana" w:hAnsi="Verdana"/>
        <w:sz w:val="18"/>
        <w:szCs w:val="18"/>
      </w:rPr>
      <w:t>@</w:t>
    </w:r>
    <w:r>
      <w:rPr>
        <w:rFonts w:ascii="Verdana" w:hAnsi="Verdana"/>
        <w:sz w:val="18"/>
        <w:szCs w:val="18"/>
      </w:rPr>
      <w:t>gmail.com;</w:t>
    </w:r>
    <w:r w:rsidRPr="004B18E7">
      <w:rPr>
        <w:rFonts w:ascii="Verdana" w:hAnsi="Verdana"/>
        <w:sz w:val="18"/>
        <w:szCs w:val="18"/>
      </w:rPr>
      <w:t xml:space="preserve"> IČO: 42434271, </w:t>
    </w:r>
    <w:hyperlink r:id="rId1" w:history="1">
      <w:r w:rsidRPr="00266BDE">
        <w:rPr>
          <w:rStyle w:val="Hypertextovprepojenie"/>
          <w:rFonts w:ascii="Verdana" w:hAnsi="Verdana"/>
          <w:sz w:val="18"/>
          <w:szCs w:val="18"/>
        </w:rPr>
        <w:t>www.rodinnaterapia.sk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605EC" w14:textId="77777777" w:rsidR="0052588A" w:rsidRDefault="0052588A" w:rsidP="00A956E5">
      <w:pPr>
        <w:spacing w:after="0" w:line="240" w:lineRule="auto"/>
      </w:pPr>
      <w:r>
        <w:separator/>
      </w:r>
    </w:p>
  </w:footnote>
  <w:footnote w:type="continuationSeparator" w:id="0">
    <w:p w14:paraId="29EDE25A" w14:textId="77777777" w:rsidR="0052588A" w:rsidRDefault="0052588A" w:rsidP="00A95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B2818"/>
    <w:multiLevelType w:val="hybridMultilevel"/>
    <w:tmpl w:val="B4FEF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A66AC"/>
    <w:multiLevelType w:val="hybridMultilevel"/>
    <w:tmpl w:val="A8041B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FF"/>
    <w:rsid w:val="000071C1"/>
    <w:rsid w:val="000627FF"/>
    <w:rsid w:val="00084EBD"/>
    <w:rsid w:val="000B4878"/>
    <w:rsid w:val="00121407"/>
    <w:rsid w:val="00192CB8"/>
    <w:rsid w:val="001A7230"/>
    <w:rsid w:val="001C68CF"/>
    <w:rsid w:val="0020154F"/>
    <w:rsid w:val="0022525A"/>
    <w:rsid w:val="00297813"/>
    <w:rsid w:val="002B11D5"/>
    <w:rsid w:val="0030107C"/>
    <w:rsid w:val="00311D95"/>
    <w:rsid w:val="00312470"/>
    <w:rsid w:val="00355DBC"/>
    <w:rsid w:val="003E4E13"/>
    <w:rsid w:val="004777B2"/>
    <w:rsid w:val="00522327"/>
    <w:rsid w:val="0052588A"/>
    <w:rsid w:val="005B34D3"/>
    <w:rsid w:val="005C467D"/>
    <w:rsid w:val="006077B2"/>
    <w:rsid w:val="00654A78"/>
    <w:rsid w:val="00680048"/>
    <w:rsid w:val="00767666"/>
    <w:rsid w:val="007F5390"/>
    <w:rsid w:val="008075A1"/>
    <w:rsid w:val="00856603"/>
    <w:rsid w:val="00882F15"/>
    <w:rsid w:val="0095359D"/>
    <w:rsid w:val="00973207"/>
    <w:rsid w:val="0097502E"/>
    <w:rsid w:val="00990B94"/>
    <w:rsid w:val="00A43D15"/>
    <w:rsid w:val="00A956E5"/>
    <w:rsid w:val="00AA40D3"/>
    <w:rsid w:val="00AE3F13"/>
    <w:rsid w:val="00B063F4"/>
    <w:rsid w:val="00B76EDA"/>
    <w:rsid w:val="00B77577"/>
    <w:rsid w:val="00BD2F56"/>
    <w:rsid w:val="00C016A8"/>
    <w:rsid w:val="00C16776"/>
    <w:rsid w:val="00C41BC8"/>
    <w:rsid w:val="00C930DA"/>
    <w:rsid w:val="00CD44C1"/>
    <w:rsid w:val="00D169DF"/>
    <w:rsid w:val="00D2774E"/>
    <w:rsid w:val="00DC0B08"/>
    <w:rsid w:val="00E133B0"/>
    <w:rsid w:val="00E41CE1"/>
    <w:rsid w:val="00E54FE1"/>
    <w:rsid w:val="00F45A25"/>
    <w:rsid w:val="00FE2268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B2FB"/>
  <w15:chartTrackingRefBased/>
  <w15:docId w15:val="{99F91C49-CD74-4997-A8F4-0CDB5089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6E5"/>
    <w:rPr>
      <w:rFonts w:asciiTheme="minorHAnsi" w:hAnsiTheme="minorHAnsi"/>
      <w:sz w:val="22"/>
    </w:rPr>
  </w:style>
  <w:style w:type="paragraph" w:styleId="Nadpis5">
    <w:name w:val="heading 5"/>
    <w:basedOn w:val="Normlny"/>
    <w:link w:val="Nadpis5Char"/>
    <w:uiPriority w:val="9"/>
    <w:qFormat/>
    <w:rsid w:val="00882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56E5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A956E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9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56E5"/>
    <w:rPr>
      <w:rFonts w:asciiTheme="minorHAnsi" w:hAnsiTheme="minorHAnsi"/>
      <w:sz w:val="22"/>
    </w:rPr>
  </w:style>
  <w:style w:type="paragraph" w:styleId="Pta">
    <w:name w:val="footer"/>
    <w:basedOn w:val="Normlny"/>
    <w:link w:val="PtaChar"/>
    <w:uiPriority w:val="99"/>
    <w:unhideWhenUsed/>
    <w:rsid w:val="00A95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56E5"/>
    <w:rPr>
      <w:rFonts w:asciiTheme="minorHAnsi" w:hAnsiTheme="minorHAnsi"/>
      <w:sz w:val="22"/>
    </w:rPr>
  </w:style>
  <w:style w:type="character" w:styleId="Hypertextovprepojenie">
    <w:name w:val="Hyperlink"/>
    <w:basedOn w:val="Predvolenpsmoodseku"/>
    <w:uiPriority w:val="99"/>
    <w:unhideWhenUsed/>
    <w:rsid w:val="00A956E5"/>
    <w:rPr>
      <w:color w:val="0563C1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rsid w:val="00882F1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82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4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dinnaterapia.sk/seminare/terapia-hrou-a-filialna-terapia-akreditovane-m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dinnaterapia.s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rodinnaterapia.sk/seminare/dieta-s-problemovym-spravanim-v-skolskom-prostredi/" TargetMode="External"/><Relationship Id="rId14" Type="http://schemas.openxmlformats.org/officeDocument/2006/relationships/hyperlink" Target="mailto:kosicei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dinnaterapi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Priehradna</dc:creator>
  <cp:keywords/>
  <dc:description/>
  <cp:lastModifiedBy>Miroslav Priehradny</cp:lastModifiedBy>
  <cp:revision>22</cp:revision>
  <dcterms:created xsi:type="dcterms:W3CDTF">2019-06-09T17:45:00Z</dcterms:created>
  <dcterms:modified xsi:type="dcterms:W3CDTF">2020-09-05T12:33:00Z</dcterms:modified>
</cp:coreProperties>
</file>